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69" w:rsidRPr="00311EFD" w:rsidRDefault="000B4034" w:rsidP="000B4034">
      <w:pPr>
        <w:pStyle w:val="NoSpacing"/>
        <w:tabs>
          <w:tab w:val="left" w:pos="30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9F7A69" w:rsidRPr="00311EFD" w:rsidRDefault="009F7A69" w:rsidP="009F7A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11EFD">
        <w:rPr>
          <w:rFonts w:ascii="Arial" w:hAnsi="Arial" w:cs="Arial"/>
          <w:b/>
          <w:sz w:val="24"/>
          <w:szCs w:val="24"/>
        </w:rPr>
        <w:t>GYIN GAMBIA YOUTH MENTORSHIP PROGRAMME ON ENTERPRISE MANAGEMENT MONT</w:t>
      </w:r>
      <w:r w:rsidR="00B26647" w:rsidRPr="00311EFD">
        <w:rPr>
          <w:rFonts w:ascii="Arial" w:hAnsi="Arial" w:cs="Arial"/>
          <w:b/>
          <w:sz w:val="24"/>
          <w:szCs w:val="24"/>
        </w:rPr>
        <w:t>HLY WORKSHOP SHARING EXPERIENCE</w:t>
      </w:r>
      <w:r w:rsidRPr="00311EFD">
        <w:rPr>
          <w:rFonts w:ascii="Arial" w:hAnsi="Arial" w:cs="Arial"/>
          <w:b/>
          <w:sz w:val="24"/>
          <w:szCs w:val="24"/>
        </w:rPr>
        <w:t xml:space="preserve"> REPORT</w:t>
      </w:r>
    </w:p>
    <w:p w:rsidR="00164C5E" w:rsidRPr="00311EFD" w:rsidRDefault="00164C5E" w:rsidP="00164C5E">
      <w:pPr>
        <w:rPr>
          <w:rFonts w:ascii="Arial" w:hAnsi="Arial" w:cs="Arial"/>
          <w:b/>
          <w:sz w:val="24"/>
          <w:szCs w:val="24"/>
        </w:rPr>
      </w:pPr>
      <w:r w:rsidRPr="00311EFD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9F7A69" w:rsidRPr="00311EFD" w:rsidRDefault="00164C5E" w:rsidP="00164C5E">
      <w:pPr>
        <w:rPr>
          <w:rFonts w:ascii="Arial" w:hAnsi="Arial" w:cs="Arial"/>
          <w:b/>
          <w:sz w:val="24"/>
          <w:szCs w:val="24"/>
        </w:rPr>
      </w:pPr>
      <w:r w:rsidRPr="00311EFD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9F7A69" w:rsidRPr="00311EFD">
        <w:rPr>
          <w:rFonts w:ascii="Arial" w:hAnsi="Arial" w:cs="Arial"/>
          <w:b/>
          <w:sz w:val="24"/>
          <w:szCs w:val="24"/>
        </w:rPr>
        <w:t>DATE: 25</w:t>
      </w:r>
      <w:r w:rsidR="009F7A69" w:rsidRPr="00311EF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F7A69" w:rsidRPr="00311EFD">
        <w:rPr>
          <w:rFonts w:ascii="Arial" w:hAnsi="Arial" w:cs="Arial"/>
          <w:b/>
          <w:sz w:val="24"/>
          <w:szCs w:val="24"/>
        </w:rPr>
        <w:t>-26</w:t>
      </w:r>
      <w:r w:rsidR="009F7A69" w:rsidRPr="00311EF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F7A69" w:rsidRPr="00311EFD">
        <w:rPr>
          <w:rFonts w:ascii="Arial" w:hAnsi="Arial" w:cs="Arial"/>
          <w:b/>
          <w:sz w:val="24"/>
          <w:szCs w:val="24"/>
        </w:rPr>
        <w:t xml:space="preserve"> JANUARY, 2019</w:t>
      </w:r>
    </w:p>
    <w:p w:rsidR="009F7A69" w:rsidRPr="00311EFD" w:rsidRDefault="009F7A69" w:rsidP="009F7A69">
      <w:pPr>
        <w:jc w:val="center"/>
        <w:rPr>
          <w:rFonts w:ascii="Arial" w:hAnsi="Arial" w:cs="Arial"/>
          <w:b/>
          <w:sz w:val="24"/>
          <w:szCs w:val="24"/>
        </w:rPr>
      </w:pPr>
      <w:r w:rsidRPr="00311EFD">
        <w:rPr>
          <w:rFonts w:ascii="Arial" w:hAnsi="Arial" w:cs="Arial"/>
          <w:b/>
          <w:sz w:val="24"/>
          <w:szCs w:val="24"/>
        </w:rPr>
        <w:t>VENUE:  TRANS-GAMBIA LODGE AT PAKALINDING, LOWER RIVER REGION (LRR)</w:t>
      </w:r>
    </w:p>
    <w:p w:rsidR="009F7A69" w:rsidRDefault="00E82ED3">
      <w:pPr>
        <w:rPr>
          <w:rFonts w:ascii="Arial" w:hAnsi="Arial" w:cs="Arial"/>
          <w:sz w:val="24"/>
          <w:szCs w:val="24"/>
        </w:rPr>
      </w:pPr>
      <w:r w:rsidRPr="00311EFD">
        <w:rPr>
          <w:rFonts w:ascii="Arial" w:hAnsi="Arial" w:cs="Arial"/>
          <w:sz w:val="24"/>
          <w:szCs w:val="24"/>
        </w:rPr>
        <w:t>This particular Experience Sharing Workshop held in January 2019</w:t>
      </w:r>
      <w:r w:rsidR="007905DF">
        <w:rPr>
          <w:rFonts w:ascii="Arial" w:hAnsi="Arial" w:cs="Arial"/>
          <w:sz w:val="24"/>
          <w:szCs w:val="24"/>
        </w:rPr>
        <w:t xml:space="preserve"> at the Trans-Gambia Lodge in Lower River Region</w:t>
      </w:r>
      <w:r w:rsidRPr="00311EFD">
        <w:rPr>
          <w:rFonts w:ascii="Arial" w:hAnsi="Arial" w:cs="Arial"/>
          <w:sz w:val="24"/>
          <w:szCs w:val="24"/>
        </w:rPr>
        <w:t xml:space="preserve">, marks </w:t>
      </w:r>
      <w:r w:rsidR="0045714E" w:rsidRPr="00311EFD">
        <w:rPr>
          <w:rFonts w:ascii="Arial" w:hAnsi="Arial" w:cs="Arial"/>
          <w:sz w:val="24"/>
          <w:szCs w:val="24"/>
        </w:rPr>
        <w:t>the third</w:t>
      </w:r>
      <w:r w:rsidR="00EF26C7" w:rsidRPr="00311EFD">
        <w:rPr>
          <w:rFonts w:ascii="Arial" w:hAnsi="Arial" w:cs="Arial"/>
          <w:sz w:val="24"/>
          <w:szCs w:val="24"/>
        </w:rPr>
        <w:t xml:space="preserve"> monthly workshop so far since the commencement of the Youth Mentorship Programme </w:t>
      </w:r>
      <w:r w:rsidR="0045714E">
        <w:rPr>
          <w:rFonts w:ascii="Arial" w:hAnsi="Arial" w:cs="Arial"/>
          <w:sz w:val="24"/>
          <w:szCs w:val="24"/>
        </w:rPr>
        <w:t>on Enterprise Management 2018/19.</w:t>
      </w:r>
    </w:p>
    <w:p w:rsidR="0045714E" w:rsidRDefault="004571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funding support from the Youth Empowerment Project (YEP),</w:t>
      </w:r>
      <w:r w:rsidR="007905DF">
        <w:rPr>
          <w:rFonts w:ascii="Arial" w:hAnsi="Arial" w:cs="Arial"/>
          <w:sz w:val="24"/>
          <w:szCs w:val="24"/>
        </w:rPr>
        <w:t xml:space="preserve"> the programme is designed to nurture fifty (50) young</w:t>
      </w:r>
      <w:r w:rsidR="00E66FA9">
        <w:rPr>
          <w:rFonts w:ascii="Arial" w:hAnsi="Arial" w:cs="Arial"/>
          <w:sz w:val="24"/>
          <w:szCs w:val="24"/>
        </w:rPr>
        <w:t xml:space="preserve"> people both start-ups and</w:t>
      </w:r>
      <w:r w:rsidR="00A2337D">
        <w:rPr>
          <w:rFonts w:ascii="Arial" w:hAnsi="Arial" w:cs="Arial"/>
          <w:sz w:val="24"/>
          <w:szCs w:val="24"/>
        </w:rPr>
        <w:t xml:space="preserve"> aspiring entrepreneurs on the right path of running a business venture.  </w:t>
      </w:r>
    </w:p>
    <w:p w:rsidR="00690783" w:rsidRPr="00690783" w:rsidRDefault="00690783">
      <w:pPr>
        <w:rPr>
          <w:rFonts w:ascii="Arial" w:hAnsi="Arial" w:cs="Arial"/>
          <w:b/>
          <w:sz w:val="24"/>
          <w:szCs w:val="24"/>
        </w:rPr>
      </w:pPr>
    </w:p>
    <w:p w:rsidR="00972227" w:rsidRDefault="009722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DAY 1 </w:t>
      </w:r>
    </w:p>
    <w:p w:rsidR="00690783" w:rsidRDefault="00690783">
      <w:pPr>
        <w:rPr>
          <w:rFonts w:ascii="Arial" w:hAnsi="Arial" w:cs="Arial"/>
          <w:b/>
          <w:sz w:val="24"/>
          <w:szCs w:val="24"/>
        </w:rPr>
      </w:pPr>
      <w:r w:rsidRPr="00690783">
        <w:rPr>
          <w:rFonts w:ascii="Arial" w:hAnsi="Arial" w:cs="Arial"/>
          <w:b/>
          <w:sz w:val="24"/>
          <w:szCs w:val="24"/>
        </w:rPr>
        <w:t>ORIENTATION</w:t>
      </w:r>
      <w:r w:rsidR="00972227">
        <w:rPr>
          <w:rFonts w:ascii="Arial" w:hAnsi="Arial" w:cs="Arial"/>
          <w:b/>
          <w:sz w:val="24"/>
          <w:szCs w:val="24"/>
        </w:rPr>
        <w:t xml:space="preserve"> </w:t>
      </w:r>
    </w:p>
    <w:p w:rsidR="000A19F8" w:rsidRPr="00311EFD" w:rsidRDefault="00690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the arrival of some of the part</w:t>
      </w:r>
      <w:r w:rsidR="00EC40F0">
        <w:rPr>
          <w:rFonts w:ascii="Arial" w:hAnsi="Arial" w:cs="Arial"/>
          <w:sz w:val="24"/>
          <w:szCs w:val="24"/>
        </w:rPr>
        <w:t>icipants-</w:t>
      </w:r>
      <w:r>
        <w:rPr>
          <w:rFonts w:ascii="Arial" w:hAnsi="Arial" w:cs="Arial"/>
          <w:sz w:val="24"/>
          <w:szCs w:val="24"/>
        </w:rPr>
        <w:t xml:space="preserve"> mentors, mentees and supervisors at the workshop grounds, the GYIN Gambia Executive Director, Mamadou Edrisa Njie welcomed all the participants and gave a rundown o</w:t>
      </w:r>
      <w:r w:rsidR="00C1288A">
        <w:rPr>
          <w:rFonts w:ascii="Arial" w:hAnsi="Arial" w:cs="Arial"/>
          <w:sz w:val="24"/>
          <w:szCs w:val="24"/>
        </w:rPr>
        <w:t>f the agenda for the programme.</w:t>
      </w:r>
    </w:p>
    <w:p w:rsidR="000B4034" w:rsidRDefault="00EC4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B4034">
        <w:rPr>
          <w:rFonts w:ascii="Arial" w:hAnsi="Arial" w:cs="Arial"/>
          <w:sz w:val="24"/>
          <w:szCs w:val="24"/>
        </w:rPr>
        <w:t>e explained to them</w:t>
      </w:r>
      <w:r>
        <w:rPr>
          <w:rFonts w:ascii="Arial" w:hAnsi="Arial" w:cs="Arial"/>
          <w:sz w:val="24"/>
          <w:szCs w:val="24"/>
        </w:rPr>
        <w:t xml:space="preserve"> </w:t>
      </w:r>
      <w:r w:rsidR="000A19F8" w:rsidRPr="00311EFD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>of the challenges which led to the delay in the programme.</w:t>
      </w:r>
      <w:r w:rsidR="000A19F8" w:rsidRPr="00311EFD">
        <w:rPr>
          <w:rFonts w:ascii="Arial" w:hAnsi="Arial" w:cs="Arial"/>
          <w:sz w:val="24"/>
          <w:szCs w:val="24"/>
        </w:rPr>
        <w:t xml:space="preserve"> </w:t>
      </w:r>
      <w:r w:rsidR="000B4034">
        <w:rPr>
          <w:rFonts w:ascii="Arial" w:hAnsi="Arial" w:cs="Arial"/>
          <w:sz w:val="24"/>
          <w:szCs w:val="24"/>
        </w:rPr>
        <w:t xml:space="preserve">After submitting all reports and receipts for retirement, GYIN Gambia </w:t>
      </w:r>
      <w:r w:rsidR="008D0ED5">
        <w:rPr>
          <w:rFonts w:ascii="Arial" w:hAnsi="Arial" w:cs="Arial"/>
          <w:sz w:val="24"/>
          <w:szCs w:val="24"/>
        </w:rPr>
        <w:t>awaits</w:t>
      </w:r>
      <w:r w:rsidR="000B4034">
        <w:rPr>
          <w:rFonts w:ascii="Arial" w:hAnsi="Arial" w:cs="Arial"/>
          <w:sz w:val="24"/>
          <w:szCs w:val="24"/>
        </w:rPr>
        <w:t xml:space="preserve"> YEP to do its verifications so as to effect the</w:t>
      </w:r>
      <w:r w:rsidR="008D0ED5">
        <w:rPr>
          <w:rFonts w:ascii="Arial" w:hAnsi="Arial" w:cs="Arial"/>
          <w:sz w:val="24"/>
          <w:szCs w:val="24"/>
        </w:rPr>
        <w:t xml:space="preserve"> second</w:t>
      </w:r>
      <w:r w:rsidR="000B4034">
        <w:rPr>
          <w:rFonts w:ascii="Arial" w:hAnsi="Arial" w:cs="Arial"/>
          <w:sz w:val="24"/>
          <w:szCs w:val="24"/>
        </w:rPr>
        <w:t xml:space="preserve"> disbursement of funds.</w:t>
      </w:r>
    </w:p>
    <w:p w:rsidR="000B4034" w:rsidRDefault="000B4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</w:t>
      </w:r>
      <w:r w:rsidR="005E056B">
        <w:rPr>
          <w:rFonts w:ascii="Arial" w:hAnsi="Arial" w:cs="Arial"/>
          <w:sz w:val="24"/>
          <w:szCs w:val="24"/>
        </w:rPr>
        <w:t xml:space="preserve">last </w:t>
      </w:r>
      <w:r>
        <w:rPr>
          <w:rFonts w:ascii="Arial" w:hAnsi="Arial" w:cs="Arial"/>
          <w:sz w:val="24"/>
          <w:szCs w:val="24"/>
        </w:rPr>
        <w:t xml:space="preserve">Experience Sharing Workshop for November 2018, </w:t>
      </w:r>
      <w:r w:rsidR="003D0E40">
        <w:rPr>
          <w:rFonts w:ascii="Arial" w:hAnsi="Arial" w:cs="Arial"/>
          <w:sz w:val="24"/>
          <w:szCs w:val="24"/>
        </w:rPr>
        <w:t>the first 60% funds disbursement was finished. This, according to Njie, has cost some delay in the programme as the workshop for December could not also be held</w:t>
      </w:r>
      <w:r w:rsidR="00981CCB">
        <w:rPr>
          <w:rFonts w:ascii="Arial" w:hAnsi="Arial" w:cs="Arial"/>
          <w:sz w:val="24"/>
          <w:szCs w:val="24"/>
        </w:rPr>
        <w:t xml:space="preserve"> but</w:t>
      </w:r>
      <w:r w:rsidR="005E056B">
        <w:rPr>
          <w:rFonts w:ascii="Arial" w:hAnsi="Arial" w:cs="Arial"/>
          <w:sz w:val="24"/>
          <w:szCs w:val="24"/>
        </w:rPr>
        <w:t xml:space="preserve"> nonetheless, some of the mentors and supervisors visited their mentees</w:t>
      </w:r>
      <w:r w:rsidR="003D0E40">
        <w:rPr>
          <w:rFonts w:ascii="Arial" w:hAnsi="Arial" w:cs="Arial"/>
          <w:sz w:val="24"/>
          <w:szCs w:val="24"/>
        </w:rPr>
        <w:t>.</w:t>
      </w:r>
    </w:p>
    <w:p w:rsidR="005E056B" w:rsidRDefault="005E0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he narrated the st</w:t>
      </w:r>
      <w:r w:rsidR="00981CCB">
        <w:rPr>
          <w:rFonts w:ascii="Arial" w:hAnsi="Arial" w:cs="Arial"/>
          <w:sz w:val="24"/>
          <w:szCs w:val="24"/>
        </w:rPr>
        <w:t>ruggle that GYIN Gambia has made</w:t>
      </w:r>
      <w:r>
        <w:rPr>
          <w:rFonts w:ascii="Arial" w:hAnsi="Arial" w:cs="Arial"/>
          <w:sz w:val="24"/>
          <w:szCs w:val="24"/>
        </w:rPr>
        <w:t xml:space="preserve"> to secure funds for the continuation of the programme, which include t</w:t>
      </w:r>
      <w:r w:rsidR="006E3333">
        <w:rPr>
          <w:rFonts w:ascii="Arial" w:hAnsi="Arial" w:cs="Arial"/>
          <w:sz w:val="24"/>
          <w:szCs w:val="24"/>
        </w:rPr>
        <w:t>aking a</w:t>
      </w:r>
      <w:r w:rsidR="002E1E0E">
        <w:rPr>
          <w:rFonts w:ascii="Arial" w:hAnsi="Arial" w:cs="Arial"/>
          <w:sz w:val="24"/>
          <w:szCs w:val="24"/>
        </w:rPr>
        <w:t>n overdraft</w:t>
      </w:r>
      <w:r w:rsidR="00DC4A22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="00DC4A22">
        <w:rPr>
          <w:rFonts w:ascii="Arial" w:hAnsi="Arial" w:cs="Arial"/>
          <w:sz w:val="24"/>
          <w:szCs w:val="24"/>
        </w:rPr>
        <w:t>Eco</w:t>
      </w:r>
      <w:r w:rsidR="006E3333">
        <w:rPr>
          <w:rFonts w:ascii="Arial" w:hAnsi="Arial" w:cs="Arial"/>
          <w:sz w:val="24"/>
          <w:szCs w:val="24"/>
        </w:rPr>
        <w:t>bank</w:t>
      </w:r>
      <w:proofErr w:type="spellEnd"/>
      <w:r w:rsidR="006E3333">
        <w:rPr>
          <w:rFonts w:ascii="Arial" w:hAnsi="Arial" w:cs="Arial"/>
          <w:sz w:val="24"/>
          <w:szCs w:val="24"/>
        </w:rPr>
        <w:t xml:space="preserve"> with some amount of interest rate to be paid. The secretariat has gone to the extent of asking the Mentors and supervisors to do the one-to- one mentoring with their own cost and upon receipt of funds, they would be reimbursed which, they adhered to.</w:t>
      </w:r>
    </w:p>
    <w:p w:rsidR="00C12D46" w:rsidRDefault="00156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efforts to ensure success in the Youth Mentorship Programme, the secretariat has </w:t>
      </w:r>
      <w:r w:rsidR="00C12D46">
        <w:rPr>
          <w:rFonts w:ascii="Arial" w:hAnsi="Arial" w:cs="Arial"/>
          <w:sz w:val="24"/>
          <w:szCs w:val="24"/>
        </w:rPr>
        <w:t>invented and introduced</w:t>
      </w:r>
      <w:r>
        <w:rPr>
          <w:rFonts w:ascii="Arial" w:hAnsi="Arial" w:cs="Arial"/>
          <w:sz w:val="24"/>
          <w:szCs w:val="24"/>
        </w:rPr>
        <w:t xml:space="preserve"> assessment for</w:t>
      </w:r>
      <w:r w:rsidR="004B3642">
        <w:rPr>
          <w:rFonts w:ascii="Arial" w:hAnsi="Arial" w:cs="Arial"/>
          <w:sz w:val="24"/>
          <w:szCs w:val="24"/>
        </w:rPr>
        <w:t>ms for the</w:t>
      </w:r>
      <w:r>
        <w:rPr>
          <w:rFonts w:ascii="Arial" w:hAnsi="Arial" w:cs="Arial"/>
          <w:sz w:val="24"/>
          <w:szCs w:val="24"/>
        </w:rPr>
        <w:t xml:space="preserve"> </w:t>
      </w:r>
      <w:r w:rsidR="004B3642">
        <w:rPr>
          <w:rFonts w:ascii="Arial" w:hAnsi="Arial" w:cs="Arial"/>
          <w:sz w:val="24"/>
          <w:szCs w:val="24"/>
        </w:rPr>
        <w:t>mentors and mentees to measure their performance</w:t>
      </w:r>
      <w:r w:rsidR="00C12D46">
        <w:rPr>
          <w:rFonts w:ascii="Arial" w:hAnsi="Arial" w:cs="Arial"/>
          <w:sz w:val="24"/>
          <w:szCs w:val="24"/>
        </w:rPr>
        <w:t>s</w:t>
      </w:r>
      <w:r w:rsidR="004B3642">
        <w:rPr>
          <w:rFonts w:ascii="Arial" w:hAnsi="Arial" w:cs="Arial"/>
          <w:sz w:val="24"/>
          <w:szCs w:val="24"/>
        </w:rPr>
        <w:t xml:space="preserve"> and achievements since the commencement of the programme. After administering the assessment forms, Njie </w:t>
      </w:r>
      <w:r w:rsidR="004B3642">
        <w:rPr>
          <w:rFonts w:ascii="Arial" w:hAnsi="Arial" w:cs="Arial"/>
          <w:sz w:val="24"/>
          <w:szCs w:val="24"/>
        </w:rPr>
        <w:lastRenderedPageBreak/>
        <w:t xml:space="preserve">told </w:t>
      </w:r>
      <w:r w:rsidR="005A0DDA">
        <w:rPr>
          <w:rFonts w:ascii="Arial" w:hAnsi="Arial" w:cs="Arial"/>
          <w:sz w:val="24"/>
          <w:szCs w:val="24"/>
        </w:rPr>
        <w:t xml:space="preserve">the mentees </w:t>
      </w:r>
      <w:r w:rsidR="00C12D46">
        <w:rPr>
          <w:rFonts w:ascii="Arial" w:hAnsi="Arial" w:cs="Arial"/>
          <w:sz w:val="24"/>
          <w:szCs w:val="24"/>
        </w:rPr>
        <w:t xml:space="preserve">about the </w:t>
      </w:r>
      <w:r w:rsidR="007A70EE" w:rsidRPr="00311EFD">
        <w:rPr>
          <w:rFonts w:ascii="Arial" w:hAnsi="Arial" w:cs="Arial"/>
          <w:sz w:val="24"/>
          <w:szCs w:val="24"/>
        </w:rPr>
        <w:t xml:space="preserve">assessment </w:t>
      </w:r>
      <w:r w:rsidR="00C12D46">
        <w:rPr>
          <w:rFonts w:ascii="Arial" w:hAnsi="Arial" w:cs="Arial"/>
          <w:sz w:val="24"/>
          <w:szCs w:val="24"/>
        </w:rPr>
        <w:t xml:space="preserve">filling </w:t>
      </w:r>
      <w:r w:rsidR="007A70EE" w:rsidRPr="00311EFD">
        <w:rPr>
          <w:rFonts w:ascii="Arial" w:hAnsi="Arial" w:cs="Arial"/>
          <w:sz w:val="24"/>
          <w:szCs w:val="24"/>
        </w:rPr>
        <w:t>process and those qualify will be certificated at the end of the programme.</w:t>
      </w:r>
    </w:p>
    <w:p w:rsidR="007A70EE" w:rsidRDefault="00C12D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A70EE" w:rsidRPr="00311EFD"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z w:val="24"/>
          <w:szCs w:val="24"/>
        </w:rPr>
        <w:t>hanked</w:t>
      </w:r>
      <w:r w:rsidR="007A70EE" w:rsidRPr="00311EFD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participants</w:t>
      </w:r>
      <w:r w:rsidR="007A70EE" w:rsidRPr="00311EFD">
        <w:rPr>
          <w:rFonts w:ascii="Arial" w:hAnsi="Arial" w:cs="Arial"/>
          <w:sz w:val="24"/>
          <w:szCs w:val="24"/>
        </w:rPr>
        <w:t xml:space="preserve"> for the</w:t>
      </w:r>
      <w:r>
        <w:rPr>
          <w:rFonts w:ascii="Arial" w:hAnsi="Arial" w:cs="Arial"/>
          <w:sz w:val="24"/>
          <w:szCs w:val="24"/>
        </w:rPr>
        <w:t xml:space="preserve">ir participation in the programme and by extension praised the GYIN Financial Controller, Mariam </w:t>
      </w:r>
      <w:proofErr w:type="spellStart"/>
      <w:r>
        <w:rPr>
          <w:rFonts w:ascii="Arial" w:hAnsi="Arial" w:cs="Arial"/>
          <w:sz w:val="24"/>
          <w:szCs w:val="24"/>
        </w:rPr>
        <w:t>Saine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81CCB">
        <w:rPr>
          <w:rFonts w:ascii="Arial" w:hAnsi="Arial" w:cs="Arial"/>
          <w:sz w:val="24"/>
          <w:szCs w:val="24"/>
        </w:rPr>
        <w:t xml:space="preserve">and the entire team </w:t>
      </w:r>
      <w:r>
        <w:rPr>
          <w:rFonts w:ascii="Arial" w:hAnsi="Arial" w:cs="Arial"/>
          <w:sz w:val="24"/>
          <w:szCs w:val="24"/>
        </w:rPr>
        <w:t xml:space="preserve">for </w:t>
      </w:r>
      <w:r w:rsidR="00981CC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proper coordination of the mentorship programme.</w:t>
      </w:r>
    </w:p>
    <w:p w:rsidR="00972227" w:rsidRPr="00972227" w:rsidRDefault="00972227">
      <w:pPr>
        <w:rPr>
          <w:rFonts w:ascii="Arial" w:hAnsi="Arial" w:cs="Arial"/>
          <w:b/>
          <w:sz w:val="24"/>
          <w:szCs w:val="24"/>
        </w:rPr>
      </w:pPr>
      <w:r w:rsidRPr="00972227">
        <w:rPr>
          <w:rFonts w:ascii="Arial" w:hAnsi="Arial" w:cs="Arial"/>
          <w:b/>
          <w:sz w:val="24"/>
          <w:szCs w:val="24"/>
        </w:rPr>
        <w:t>DAY 2</w:t>
      </w:r>
    </w:p>
    <w:p w:rsidR="00972227" w:rsidRPr="00972227" w:rsidRDefault="00972227">
      <w:pPr>
        <w:rPr>
          <w:rFonts w:ascii="Arial" w:hAnsi="Arial" w:cs="Arial"/>
          <w:b/>
          <w:sz w:val="24"/>
          <w:szCs w:val="24"/>
        </w:rPr>
      </w:pPr>
      <w:r w:rsidRPr="00972227">
        <w:rPr>
          <w:rFonts w:ascii="Arial" w:hAnsi="Arial" w:cs="Arial"/>
          <w:b/>
          <w:sz w:val="24"/>
          <w:szCs w:val="24"/>
        </w:rPr>
        <w:t>WORKSHOP</w:t>
      </w:r>
    </w:p>
    <w:p w:rsidR="00772F49" w:rsidRPr="00311EFD" w:rsidRDefault="00772F49">
      <w:pPr>
        <w:rPr>
          <w:rFonts w:ascii="Arial" w:hAnsi="Arial" w:cs="Arial"/>
          <w:sz w:val="24"/>
          <w:szCs w:val="24"/>
        </w:rPr>
      </w:pPr>
    </w:p>
    <w:p w:rsidR="00772F49" w:rsidRPr="00311EFD" w:rsidRDefault="00772F49">
      <w:pPr>
        <w:rPr>
          <w:rFonts w:ascii="Arial" w:hAnsi="Arial" w:cs="Arial"/>
          <w:sz w:val="24"/>
          <w:szCs w:val="24"/>
        </w:rPr>
      </w:pPr>
      <w:r w:rsidRPr="00311EF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F6622D" wp14:editId="082150B0">
            <wp:extent cx="5326349" cy="3679371"/>
            <wp:effectExtent l="19050" t="0" r="7651" b="0"/>
            <wp:docPr id="1" name="Picture 0" descr="702b291086bc6754dfbdd5481dfa94f3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b291086bc6754dfbdd5481dfa94f3.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584" cy="367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4A" w:rsidRDefault="007A70EE">
      <w:pPr>
        <w:rPr>
          <w:rFonts w:ascii="Arial" w:hAnsi="Arial" w:cs="Arial"/>
          <w:sz w:val="24"/>
          <w:szCs w:val="24"/>
        </w:rPr>
      </w:pPr>
      <w:r w:rsidRPr="00311EFD">
        <w:rPr>
          <w:rFonts w:ascii="Arial" w:hAnsi="Arial" w:cs="Arial"/>
          <w:sz w:val="24"/>
          <w:szCs w:val="24"/>
        </w:rPr>
        <w:t>On the</w:t>
      </w:r>
      <w:r w:rsidR="00083F92">
        <w:rPr>
          <w:rFonts w:ascii="Arial" w:hAnsi="Arial" w:cs="Arial"/>
          <w:sz w:val="24"/>
          <w:szCs w:val="24"/>
        </w:rPr>
        <w:t xml:space="preserve"> day of the</w:t>
      </w:r>
      <w:r w:rsidRPr="00311EFD">
        <w:rPr>
          <w:rFonts w:ascii="Arial" w:hAnsi="Arial" w:cs="Arial"/>
          <w:sz w:val="24"/>
          <w:szCs w:val="24"/>
        </w:rPr>
        <w:t xml:space="preserve"> workshop</w:t>
      </w:r>
      <w:r w:rsidR="009C014A">
        <w:rPr>
          <w:rFonts w:ascii="Arial" w:hAnsi="Arial" w:cs="Arial"/>
          <w:sz w:val="24"/>
          <w:szCs w:val="24"/>
        </w:rPr>
        <w:t>,</w:t>
      </w:r>
      <w:r w:rsidRPr="00311EFD">
        <w:rPr>
          <w:rFonts w:ascii="Arial" w:hAnsi="Arial" w:cs="Arial"/>
          <w:sz w:val="24"/>
          <w:szCs w:val="24"/>
        </w:rPr>
        <w:t xml:space="preserve"> </w:t>
      </w:r>
      <w:r w:rsidR="009C014A">
        <w:rPr>
          <w:rFonts w:ascii="Arial" w:hAnsi="Arial" w:cs="Arial"/>
          <w:sz w:val="24"/>
          <w:szCs w:val="24"/>
        </w:rPr>
        <w:t xml:space="preserve">the participants were </w:t>
      </w:r>
      <w:r w:rsidR="00A51DC2">
        <w:rPr>
          <w:rFonts w:ascii="Arial" w:hAnsi="Arial" w:cs="Arial"/>
          <w:sz w:val="24"/>
          <w:szCs w:val="24"/>
        </w:rPr>
        <w:t>brought together in one round circle to share their concerns and experiences as per the programme.</w:t>
      </w:r>
    </w:p>
    <w:p w:rsidR="00254633" w:rsidRDefault="00A51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A70EE" w:rsidRPr="00311EFD">
        <w:rPr>
          <w:rFonts w:ascii="Arial" w:hAnsi="Arial" w:cs="Arial"/>
          <w:sz w:val="24"/>
          <w:szCs w:val="24"/>
        </w:rPr>
        <w:t>entors raise</w:t>
      </w:r>
      <w:r w:rsidR="009C014A">
        <w:rPr>
          <w:rFonts w:ascii="Arial" w:hAnsi="Arial" w:cs="Arial"/>
          <w:sz w:val="24"/>
          <w:szCs w:val="24"/>
        </w:rPr>
        <w:t>d some concerns</w:t>
      </w:r>
      <w:r w:rsidR="007A70EE" w:rsidRPr="00311EFD">
        <w:rPr>
          <w:rFonts w:ascii="Arial" w:hAnsi="Arial" w:cs="Arial"/>
          <w:sz w:val="24"/>
          <w:szCs w:val="24"/>
        </w:rPr>
        <w:t xml:space="preserve"> which mentees are </w:t>
      </w:r>
      <w:r w:rsidRPr="00311EFD">
        <w:rPr>
          <w:rFonts w:ascii="Arial" w:hAnsi="Arial" w:cs="Arial"/>
          <w:sz w:val="24"/>
          <w:szCs w:val="24"/>
        </w:rPr>
        <w:t xml:space="preserve">facing </w:t>
      </w:r>
      <w:r>
        <w:rPr>
          <w:rFonts w:ascii="Arial" w:hAnsi="Arial" w:cs="Arial"/>
          <w:sz w:val="24"/>
          <w:szCs w:val="24"/>
        </w:rPr>
        <w:t xml:space="preserve">such as marketing of their products. They also spoke on the </w:t>
      </w:r>
      <w:r w:rsidR="00554CAE" w:rsidRPr="00311EFD">
        <w:rPr>
          <w:rFonts w:ascii="Arial" w:hAnsi="Arial" w:cs="Arial"/>
          <w:sz w:val="24"/>
          <w:szCs w:val="24"/>
        </w:rPr>
        <w:t>important of proper record keeping, budgeting a</w:t>
      </w:r>
      <w:r>
        <w:rPr>
          <w:rFonts w:ascii="Arial" w:hAnsi="Arial" w:cs="Arial"/>
          <w:sz w:val="24"/>
          <w:szCs w:val="24"/>
        </w:rPr>
        <w:t>nd savings.</w:t>
      </w:r>
      <w:r w:rsidR="00554CAE" w:rsidRPr="00311EFD">
        <w:rPr>
          <w:rFonts w:ascii="Arial" w:hAnsi="Arial" w:cs="Arial"/>
          <w:sz w:val="24"/>
          <w:szCs w:val="24"/>
        </w:rPr>
        <w:t xml:space="preserve"> </w:t>
      </w:r>
    </w:p>
    <w:p w:rsidR="00F51BAB" w:rsidRPr="00311EFD" w:rsidRDefault="00226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Likewise the mentees, they shared </w:t>
      </w:r>
      <w:r w:rsidR="00554CAE" w:rsidRPr="00311EFD">
        <w:rPr>
          <w:rFonts w:ascii="Arial" w:hAnsi="Arial" w:cs="Arial"/>
          <w:sz w:val="24"/>
          <w:szCs w:val="24"/>
        </w:rPr>
        <w:t>some of the</w:t>
      </w:r>
      <w:r>
        <w:rPr>
          <w:rFonts w:ascii="Arial" w:hAnsi="Arial" w:cs="Arial"/>
          <w:sz w:val="24"/>
          <w:szCs w:val="24"/>
        </w:rPr>
        <w:t xml:space="preserve">ir challenges </w:t>
      </w:r>
      <w:r w:rsidR="00554CAE" w:rsidRPr="00311EFD">
        <w:rPr>
          <w:rFonts w:ascii="Arial" w:hAnsi="Arial" w:cs="Arial"/>
          <w:sz w:val="24"/>
          <w:szCs w:val="24"/>
        </w:rPr>
        <w:t>affecting their business</w:t>
      </w:r>
      <w:r>
        <w:rPr>
          <w:rFonts w:ascii="Arial" w:hAnsi="Arial" w:cs="Arial"/>
          <w:sz w:val="24"/>
          <w:szCs w:val="24"/>
        </w:rPr>
        <w:t>es. They raised the importance of having a standard business plan as a business owner to guide your business.</w:t>
      </w:r>
    </w:p>
    <w:p w:rsidR="009E682C" w:rsidRDefault="00A82A90">
      <w:pPr>
        <w:rPr>
          <w:rFonts w:ascii="Arial" w:hAnsi="Arial" w:cs="Arial"/>
          <w:sz w:val="24"/>
          <w:szCs w:val="24"/>
        </w:rPr>
      </w:pPr>
      <w:r w:rsidRPr="00311EFD">
        <w:rPr>
          <w:rFonts w:ascii="Arial" w:hAnsi="Arial" w:cs="Arial"/>
          <w:sz w:val="24"/>
          <w:szCs w:val="24"/>
        </w:rPr>
        <w:t>The program</w:t>
      </w:r>
      <w:r w:rsidR="00226E4B">
        <w:rPr>
          <w:rFonts w:ascii="Arial" w:hAnsi="Arial" w:cs="Arial"/>
          <w:sz w:val="24"/>
          <w:szCs w:val="24"/>
        </w:rPr>
        <w:t>me also witnessed filing of assessment forms by</w:t>
      </w:r>
      <w:r w:rsidR="004866F6" w:rsidRPr="00311EFD">
        <w:rPr>
          <w:rFonts w:ascii="Arial" w:hAnsi="Arial" w:cs="Arial"/>
          <w:sz w:val="24"/>
          <w:szCs w:val="24"/>
        </w:rPr>
        <w:t xml:space="preserve"> mentors</w:t>
      </w:r>
      <w:r w:rsidR="0013643E" w:rsidRPr="00311EFD">
        <w:rPr>
          <w:rFonts w:ascii="Arial" w:hAnsi="Arial" w:cs="Arial"/>
          <w:sz w:val="24"/>
          <w:szCs w:val="24"/>
        </w:rPr>
        <w:t xml:space="preserve"> and mentees</w:t>
      </w:r>
      <w:r w:rsidR="00226E4B">
        <w:rPr>
          <w:rFonts w:ascii="Arial" w:hAnsi="Arial" w:cs="Arial"/>
          <w:sz w:val="24"/>
          <w:szCs w:val="24"/>
        </w:rPr>
        <w:t>. The forms are designed to be filled</w:t>
      </w:r>
      <w:r w:rsidR="00576FA6" w:rsidRPr="00311EFD">
        <w:rPr>
          <w:rFonts w:ascii="Arial" w:hAnsi="Arial" w:cs="Arial"/>
          <w:sz w:val="24"/>
          <w:szCs w:val="24"/>
        </w:rPr>
        <w:t xml:space="preserve"> </w:t>
      </w:r>
      <w:r w:rsidR="00FE3BD9" w:rsidRPr="00311EFD">
        <w:rPr>
          <w:rFonts w:ascii="Arial" w:hAnsi="Arial" w:cs="Arial"/>
          <w:sz w:val="24"/>
          <w:szCs w:val="24"/>
        </w:rPr>
        <w:t>eve</w:t>
      </w:r>
      <w:r w:rsidR="004866F6" w:rsidRPr="00311EFD">
        <w:rPr>
          <w:rFonts w:ascii="Arial" w:hAnsi="Arial" w:cs="Arial"/>
          <w:sz w:val="24"/>
          <w:szCs w:val="24"/>
        </w:rPr>
        <w:t xml:space="preserve">ry </w:t>
      </w:r>
      <w:r w:rsidR="00226E4B" w:rsidRPr="00311EFD">
        <w:rPr>
          <w:rFonts w:ascii="Arial" w:hAnsi="Arial" w:cs="Arial"/>
          <w:sz w:val="24"/>
          <w:szCs w:val="24"/>
        </w:rPr>
        <w:t>month</w:t>
      </w:r>
      <w:r w:rsidR="00226E4B">
        <w:rPr>
          <w:rFonts w:ascii="Arial" w:hAnsi="Arial" w:cs="Arial"/>
          <w:sz w:val="24"/>
          <w:szCs w:val="24"/>
        </w:rPr>
        <w:t xml:space="preserve"> by the participants and their mentors to gauge their achievements such as accessing the YEP</w:t>
      </w:r>
      <w:r w:rsidR="00576FA6" w:rsidRPr="00311EFD">
        <w:rPr>
          <w:rFonts w:ascii="Arial" w:hAnsi="Arial" w:cs="Arial"/>
          <w:sz w:val="24"/>
          <w:szCs w:val="24"/>
        </w:rPr>
        <w:t xml:space="preserve"> mini grant or mini loan</w:t>
      </w:r>
      <w:r w:rsidR="00226E4B">
        <w:rPr>
          <w:rFonts w:ascii="Arial" w:hAnsi="Arial" w:cs="Arial"/>
          <w:sz w:val="24"/>
          <w:szCs w:val="24"/>
        </w:rPr>
        <w:t>, Business Registration, attending networking events etc.</w:t>
      </w:r>
    </w:p>
    <w:p w:rsidR="00226E4B" w:rsidRPr="00226E4B" w:rsidRDefault="00226E4B">
      <w:pPr>
        <w:rPr>
          <w:rFonts w:ascii="Arial" w:hAnsi="Arial" w:cs="Arial"/>
          <w:b/>
          <w:sz w:val="24"/>
          <w:szCs w:val="24"/>
        </w:rPr>
      </w:pPr>
      <w:r w:rsidRPr="00226E4B">
        <w:rPr>
          <w:rFonts w:ascii="Arial" w:hAnsi="Arial" w:cs="Arial"/>
          <w:b/>
          <w:sz w:val="24"/>
          <w:szCs w:val="24"/>
        </w:rPr>
        <w:lastRenderedPageBreak/>
        <w:t>CLOSING</w:t>
      </w:r>
    </w:p>
    <w:p w:rsidR="009E682C" w:rsidRDefault="00772F49">
      <w:pPr>
        <w:rPr>
          <w:rFonts w:ascii="Arial" w:hAnsi="Arial" w:cs="Arial"/>
          <w:sz w:val="24"/>
          <w:szCs w:val="24"/>
        </w:rPr>
      </w:pPr>
      <w:r w:rsidRPr="00311EF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2118A1" wp14:editId="6DBA7DCD">
            <wp:extent cx="4857750" cy="3643581"/>
            <wp:effectExtent l="19050" t="0" r="0" b="0"/>
            <wp:docPr id="2" name="Picture 1" descr="22574e6de4ee79a7ce65d9fc8c5e0b52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74e6de4ee79a7ce65d9fc8c5e0b52.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051" cy="364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BE" w:rsidRPr="00311EFD" w:rsidRDefault="00C85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workshop culminated in a discussion between the participants, mentors, supervisors as well as GYIN Gambia secretariat.</w:t>
      </w:r>
      <w:bookmarkStart w:id="0" w:name="_GoBack"/>
      <w:bookmarkEnd w:id="0"/>
    </w:p>
    <w:sectPr w:rsidR="00C85EBE" w:rsidRPr="00311EFD" w:rsidSect="002F3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AB"/>
    <w:rsid w:val="00083F92"/>
    <w:rsid w:val="000A19F8"/>
    <w:rsid w:val="000B4034"/>
    <w:rsid w:val="0013643E"/>
    <w:rsid w:val="001568AA"/>
    <w:rsid w:val="00164C5E"/>
    <w:rsid w:val="00203E2A"/>
    <w:rsid w:val="00226E4B"/>
    <w:rsid w:val="002414D2"/>
    <w:rsid w:val="00254633"/>
    <w:rsid w:val="002E1E0E"/>
    <w:rsid w:val="002F3FD0"/>
    <w:rsid w:val="00311EFD"/>
    <w:rsid w:val="0032450F"/>
    <w:rsid w:val="00347C00"/>
    <w:rsid w:val="00394FE1"/>
    <w:rsid w:val="003D0E40"/>
    <w:rsid w:val="0045714E"/>
    <w:rsid w:val="004866F6"/>
    <w:rsid w:val="004B3642"/>
    <w:rsid w:val="00520D61"/>
    <w:rsid w:val="00554CAE"/>
    <w:rsid w:val="00576FA6"/>
    <w:rsid w:val="00581C33"/>
    <w:rsid w:val="005A0DDA"/>
    <w:rsid w:val="005E056B"/>
    <w:rsid w:val="00606004"/>
    <w:rsid w:val="00676FC9"/>
    <w:rsid w:val="00690783"/>
    <w:rsid w:val="006E3333"/>
    <w:rsid w:val="00735951"/>
    <w:rsid w:val="00772F49"/>
    <w:rsid w:val="007905DF"/>
    <w:rsid w:val="007A70EE"/>
    <w:rsid w:val="00850B15"/>
    <w:rsid w:val="008D0ED5"/>
    <w:rsid w:val="00914192"/>
    <w:rsid w:val="00972227"/>
    <w:rsid w:val="00981CCB"/>
    <w:rsid w:val="009C014A"/>
    <w:rsid w:val="009E682C"/>
    <w:rsid w:val="009F7A69"/>
    <w:rsid w:val="009F7CF7"/>
    <w:rsid w:val="00A027E8"/>
    <w:rsid w:val="00A2337D"/>
    <w:rsid w:val="00A51DC2"/>
    <w:rsid w:val="00A82A90"/>
    <w:rsid w:val="00B26647"/>
    <w:rsid w:val="00B95B3E"/>
    <w:rsid w:val="00C1288A"/>
    <w:rsid w:val="00C12D46"/>
    <w:rsid w:val="00C40DAC"/>
    <w:rsid w:val="00C85EBE"/>
    <w:rsid w:val="00D57D75"/>
    <w:rsid w:val="00DC4A22"/>
    <w:rsid w:val="00E55E88"/>
    <w:rsid w:val="00E66FA9"/>
    <w:rsid w:val="00E82ED3"/>
    <w:rsid w:val="00E914AA"/>
    <w:rsid w:val="00E94FC8"/>
    <w:rsid w:val="00EC3A58"/>
    <w:rsid w:val="00EC40F0"/>
    <w:rsid w:val="00EF26C7"/>
    <w:rsid w:val="00F51BAB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F288"/>
  <w15:docId w15:val="{E39D0557-4F0C-4532-A3A5-4980520C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7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D6B9-240A-44CA-BD62-6F88C371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2019-02-20T16:04:00Z</dcterms:created>
  <dcterms:modified xsi:type="dcterms:W3CDTF">2019-02-21T04:09:00Z</dcterms:modified>
</cp:coreProperties>
</file>